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F" w:rsidRPr="00E24AC3" w:rsidRDefault="00DC2264" w:rsidP="00DC2264">
      <w:pPr>
        <w:pStyle w:val="a5"/>
        <w:rPr>
          <w:rFonts w:ascii="黑体" w:eastAsia="黑体" w:hAnsi="黑体"/>
          <w:sz w:val="44"/>
          <w:szCs w:val="44"/>
        </w:rPr>
      </w:pPr>
      <w:r w:rsidRPr="00E24AC3">
        <w:rPr>
          <w:rFonts w:ascii="黑体" w:eastAsia="黑体" w:hAnsi="黑体" w:hint="eastAsia"/>
          <w:sz w:val="44"/>
          <w:szCs w:val="44"/>
        </w:rPr>
        <w:t>Dorado5与润乾报表集成教程</w:t>
      </w:r>
    </w:p>
    <w:p w:rsidR="00DC2264" w:rsidRDefault="00DC2264" w:rsidP="00DC2264"/>
    <w:p w:rsidR="00DC2264" w:rsidRDefault="00114A65" w:rsidP="00E24AC3">
      <w:pPr>
        <w:outlineLvl w:val="2"/>
        <w:rPr>
          <w:rFonts w:ascii="黑体" w:eastAsia="黑体" w:hAnsi="黑体"/>
          <w:b/>
          <w:sz w:val="36"/>
          <w:szCs w:val="36"/>
        </w:rPr>
      </w:pPr>
      <w:r w:rsidRPr="00E24AC3">
        <w:rPr>
          <w:rFonts w:ascii="黑体" w:eastAsia="黑体" w:hAnsi="黑体" w:hint="eastAsia"/>
          <w:b/>
          <w:sz w:val="36"/>
          <w:szCs w:val="36"/>
        </w:rPr>
        <w:t>前言</w:t>
      </w:r>
    </w:p>
    <w:p w:rsidR="004A4F24" w:rsidRDefault="004A4F24" w:rsidP="00580525">
      <w:pPr>
        <w:ind w:firstLine="420"/>
      </w:pPr>
      <w:r>
        <w:rPr>
          <w:rFonts w:hint="eastAsia"/>
        </w:rPr>
        <w:t>本教程主要介绍了如何通过</w:t>
      </w:r>
      <w:r>
        <w:rPr>
          <w:rFonts w:hint="eastAsia"/>
        </w:rPr>
        <w:t>Dorado5</w:t>
      </w:r>
      <w:r>
        <w:rPr>
          <w:rFonts w:hint="eastAsia"/>
        </w:rPr>
        <w:t>的集成润乾进行</w:t>
      </w:r>
      <w:r w:rsidR="007C1F2B">
        <w:rPr>
          <w:rFonts w:hint="eastAsia"/>
        </w:rPr>
        <w:t>报表的</w:t>
      </w:r>
      <w:r>
        <w:rPr>
          <w:rFonts w:hint="eastAsia"/>
        </w:rPr>
        <w:t>开发</w:t>
      </w:r>
      <w:r w:rsidR="00923E60">
        <w:rPr>
          <w:rFonts w:hint="eastAsia"/>
        </w:rPr>
        <w:t>相关技术细节</w:t>
      </w:r>
      <w:r>
        <w:rPr>
          <w:rFonts w:hint="eastAsia"/>
        </w:rPr>
        <w:t>，</w:t>
      </w:r>
      <w:r w:rsidR="00841D32">
        <w:rPr>
          <w:rFonts w:hint="eastAsia"/>
        </w:rPr>
        <w:t>以及</w:t>
      </w:r>
      <w:r w:rsidR="001567F9">
        <w:rPr>
          <w:rFonts w:hint="eastAsia"/>
        </w:rPr>
        <w:t>提供一个现有项目的集成方案</w:t>
      </w:r>
      <w:r w:rsidR="006A5419">
        <w:rPr>
          <w:rFonts w:hint="eastAsia"/>
        </w:rPr>
        <w:t>作为借鉴</w:t>
      </w:r>
      <w:r w:rsidR="001567F9">
        <w:rPr>
          <w:rFonts w:hint="eastAsia"/>
        </w:rPr>
        <w:t>。</w:t>
      </w:r>
    </w:p>
    <w:p w:rsidR="00693DE8" w:rsidRPr="00E24AC3" w:rsidRDefault="007076CD" w:rsidP="00693DE8">
      <w:pPr>
        <w:ind w:firstLine="420"/>
      </w:pPr>
      <w:r>
        <w:rPr>
          <w:rFonts w:hint="eastAsia"/>
        </w:rPr>
        <w:t>本教程</w:t>
      </w:r>
      <w:r w:rsidR="00693DE8">
        <w:rPr>
          <w:rFonts w:hint="eastAsia"/>
        </w:rPr>
        <w:t>使用的</w:t>
      </w:r>
      <w:r w:rsidR="00693DE8">
        <w:rPr>
          <w:rFonts w:hint="eastAsia"/>
        </w:rPr>
        <w:t>Dorado</w:t>
      </w:r>
      <w:r w:rsidR="00693DE8">
        <w:rPr>
          <w:rFonts w:hint="eastAsia"/>
        </w:rPr>
        <w:t>版本为</w:t>
      </w:r>
      <w:r w:rsidR="00693DE8">
        <w:rPr>
          <w:rFonts w:hint="eastAsia"/>
        </w:rPr>
        <w:t>Dorado5</w:t>
      </w:r>
      <w:r w:rsidR="00693DE8">
        <w:rPr>
          <w:rFonts w:hint="eastAsia"/>
        </w:rPr>
        <w:t>，润乾版本为</w:t>
      </w:r>
      <w:r w:rsidR="00693DE8">
        <w:rPr>
          <w:rFonts w:hint="eastAsia"/>
        </w:rPr>
        <w:t>4.0</w:t>
      </w:r>
      <w:r w:rsidR="00693DE8">
        <w:rPr>
          <w:rFonts w:hint="eastAsia"/>
        </w:rPr>
        <w:t>。</w:t>
      </w:r>
    </w:p>
    <w:p w:rsidR="007569F5" w:rsidRDefault="007569F5" w:rsidP="00E24AC3">
      <w:pPr>
        <w:outlineLvl w:val="2"/>
        <w:rPr>
          <w:rFonts w:ascii="黑体" w:eastAsia="黑体" w:hAnsi="黑体"/>
          <w:b/>
          <w:sz w:val="36"/>
          <w:szCs w:val="36"/>
        </w:rPr>
      </w:pPr>
      <w:r w:rsidRPr="00E24AC3">
        <w:rPr>
          <w:rFonts w:ascii="黑体" w:eastAsia="黑体" w:hAnsi="黑体" w:hint="eastAsia"/>
          <w:b/>
          <w:sz w:val="36"/>
          <w:szCs w:val="36"/>
        </w:rPr>
        <w:t>原理概述</w:t>
      </w:r>
    </w:p>
    <w:p w:rsidR="00660A9A" w:rsidRDefault="00910805" w:rsidP="00660A9A">
      <w:r>
        <w:rPr>
          <w:rFonts w:hint="eastAsia"/>
        </w:rPr>
        <w:tab/>
      </w:r>
      <w:r>
        <w:rPr>
          <w:rFonts w:hint="eastAsia"/>
        </w:rPr>
        <w:t>润乾报表</w:t>
      </w:r>
      <w:r>
        <w:rPr>
          <w:rFonts w:hint="eastAsia"/>
        </w:rPr>
        <w:t>4.0</w:t>
      </w:r>
      <w:r>
        <w:rPr>
          <w:rFonts w:hint="eastAsia"/>
        </w:rPr>
        <w:t>与基于</w:t>
      </w:r>
      <w:r>
        <w:rPr>
          <w:rFonts w:hint="eastAsia"/>
        </w:rPr>
        <w:t>JavaEE</w:t>
      </w:r>
      <w:r>
        <w:rPr>
          <w:rFonts w:hint="eastAsia"/>
        </w:rPr>
        <w:t>的</w:t>
      </w:r>
      <w:r>
        <w:rPr>
          <w:rFonts w:hint="eastAsia"/>
        </w:rPr>
        <w:t>Web</w:t>
      </w:r>
      <w:r>
        <w:rPr>
          <w:rFonts w:hint="eastAsia"/>
        </w:rPr>
        <w:t>系统集成，是通过</w:t>
      </w:r>
      <w:r w:rsidR="00CA0CB0">
        <w:rPr>
          <w:rFonts w:hint="eastAsia"/>
        </w:rPr>
        <w:t>润乾提供的自定标签</w:t>
      </w:r>
      <w:r w:rsidR="00CA0CB0">
        <w:rPr>
          <w:rFonts w:hint="eastAsia"/>
        </w:rPr>
        <w:t>(Tag)</w:t>
      </w:r>
      <w:r w:rsidR="00984C47">
        <w:rPr>
          <w:rFonts w:hint="eastAsia"/>
        </w:rPr>
        <w:t>完成报表的解析以及运算，并</w:t>
      </w:r>
      <w:r w:rsidR="006D2C97">
        <w:rPr>
          <w:rFonts w:hint="eastAsia"/>
        </w:rPr>
        <w:t>按照用户配置的属性要求将报表通过</w:t>
      </w:r>
      <w:r w:rsidR="006D2C97">
        <w:rPr>
          <w:rFonts w:hint="eastAsia"/>
        </w:rPr>
        <w:t>HTML</w:t>
      </w:r>
      <w:r w:rsidR="006D2C97">
        <w:rPr>
          <w:rFonts w:hint="eastAsia"/>
        </w:rPr>
        <w:t>的方式输入到客户端。（</w:t>
      </w:r>
      <w:r w:rsidR="006C1D1F">
        <w:rPr>
          <w:rFonts w:hint="eastAsia"/>
        </w:rPr>
        <w:t>具体的润乾提供的</w:t>
      </w:r>
      <w:r w:rsidR="006C1D1F">
        <w:rPr>
          <w:rFonts w:hint="eastAsia"/>
        </w:rPr>
        <w:t>Tag</w:t>
      </w:r>
      <w:r w:rsidR="006C1D1F">
        <w:rPr>
          <w:rFonts w:hint="eastAsia"/>
        </w:rPr>
        <w:t>详述，请</w:t>
      </w:r>
      <w:r w:rsidR="006D2C97">
        <w:rPr>
          <w:rFonts w:hint="eastAsia"/>
        </w:rPr>
        <w:t>见润乾提供的文档《</w:t>
      </w:r>
      <w:r w:rsidR="008421BF">
        <w:rPr>
          <w:rFonts w:hint="eastAsia"/>
        </w:rPr>
        <w:t>润乾报表</w:t>
      </w:r>
      <w:r w:rsidR="008421BF">
        <w:rPr>
          <w:rFonts w:hint="eastAsia"/>
        </w:rPr>
        <w:t>4.0</w:t>
      </w:r>
      <w:r w:rsidR="008421BF">
        <w:rPr>
          <w:rFonts w:hint="eastAsia"/>
        </w:rPr>
        <w:t>用户开发手册</w:t>
      </w:r>
      <w:r w:rsidR="006D2C97">
        <w:rPr>
          <w:rFonts w:hint="eastAsia"/>
        </w:rPr>
        <w:t>》）</w:t>
      </w:r>
      <w:r w:rsidR="008421BF">
        <w:rPr>
          <w:rFonts w:hint="eastAsia"/>
        </w:rPr>
        <w:t>。</w:t>
      </w:r>
    </w:p>
    <w:p w:rsidR="006C1D1F" w:rsidRDefault="006C1D1F" w:rsidP="00660A9A"/>
    <w:p w:rsidR="008421BF" w:rsidRPr="008421BF" w:rsidRDefault="008421BF" w:rsidP="00660A9A">
      <w:r>
        <w:rPr>
          <w:rFonts w:hint="eastAsia"/>
        </w:rPr>
        <w:tab/>
      </w:r>
      <w:r w:rsidR="00F30413">
        <w:rPr>
          <w:rFonts w:hint="eastAsia"/>
          <w:noProof/>
        </w:rPr>
        <w:drawing>
          <wp:inline distT="0" distB="0" distL="0" distR="0">
            <wp:extent cx="5274310" cy="3347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39" w:rsidRDefault="00836E39" w:rsidP="00660A9A"/>
    <w:p w:rsidR="00D12309" w:rsidRDefault="00331BD3" w:rsidP="00660A9A">
      <w:r>
        <w:rPr>
          <w:rFonts w:hint="eastAsia"/>
        </w:rPr>
        <w:tab/>
      </w:r>
    </w:p>
    <w:p w:rsidR="00794516" w:rsidRPr="00E24AC3" w:rsidRDefault="00794516" w:rsidP="00660A9A">
      <w:r>
        <w:rPr>
          <w:rFonts w:hint="eastAsia"/>
        </w:rPr>
        <w:tab/>
      </w:r>
      <w:r>
        <w:rPr>
          <w:rFonts w:hint="eastAsia"/>
        </w:rPr>
        <w:t>以</w:t>
      </w:r>
      <w:r>
        <w:rPr>
          <w:rFonts w:hint="eastAsia"/>
        </w:rPr>
        <w:t>Dorado</w:t>
      </w:r>
      <w:r>
        <w:rPr>
          <w:rFonts w:hint="eastAsia"/>
        </w:rPr>
        <w:t>作为展现层的</w:t>
      </w:r>
      <w:r>
        <w:rPr>
          <w:rFonts w:hint="eastAsia"/>
        </w:rPr>
        <w:t>JavaEE Web</w:t>
      </w:r>
      <w:r>
        <w:rPr>
          <w:rFonts w:hint="eastAsia"/>
        </w:rPr>
        <w:t>应用系统，通过润乾提供的</w:t>
      </w:r>
      <w:r>
        <w:rPr>
          <w:rFonts w:hint="eastAsia"/>
        </w:rPr>
        <w:t>Tag</w:t>
      </w:r>
      <w:r>
        <w:rPr>
          <w:rFonts w:hint="eastAsia"/>
        </w:rPr>
        <w:t>进行集成，从而简化了表现层的开发，并与润乾良好的配合，实现相关报表业务场景的快速开发。</w:t>
      </w:r>
    </w:p>
    <w:p w:rsidR="00114A65" w:rsidRDefault="007569F5" w:rsidP="00E24AC3">
      <w:pPr>
        <w:outlineLvl w:val="2"/>
        <w:rPr>
          <w:rFonts w:ascii="黑体" w:eastAsia="黑体" w:hAnsi="黑体"/>
          <w:b/>
          <w:sz w:val="36"/>
          <w:szCs w:val="36"/>
        </w:rPr>
      </w:pPr>
      <w:r w:rsidRPr="00E24AC3">
        <w:rPr>
          <w:rFonts w:ascii="黑体" w:eastAsia="黑体" w:hAnsi="黑体" w:hint="eastAsia"/>
          <w:b/>
          <w:sz w:val="36"/>
          <w:szCs w:val="36"/>
        </w:rPr>
        <w:t>集成Dorado5工程</w:t>
      </w:r>
    </w:p>
    <w:p w:rsidR="00660A9A" w:rsidRDefault="002C52A2" w:rsidP="00660A9A">
      <w:r>
        <w:rPr>
          <w:rFonts w:hint="eastAsia"/>
        </w:rPr>
        <w:t>下面，将介绍如何将润乾集成到</w:t>
      </w:r>
      <w:r>
        <w:rPr>
          <w:rFonts w:hint="eastAsia"/>
        </w:rPr>
        <w:t>Dorado5 Web</w:t>
      </w:r>
      <w:r>
        <w:rPr>
          <w:rFonts w:hint="eastAsia"/>
        </w:rPr>
        <w:t>工程中。</w:t>
      </w:r>
    </w:p>
    <w:p w:rsidR="00046E21" w:rsidRDefault="00046E21" w:rsidP="0053034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创建一个基于</w:t>
      </w:r>
      <w:r>
        <w:rPr>
          <w:rFonts w:hint="eastAsia"/>
        </w:rPr>
        <w:t>Dorado5</w:t>
      </w:r>
      <w:r>
        <w:rPr>
          <w:rFonts w:hint="eastAsia"/>
        </w:rPr>
        <w:t>的</w:t>
      </w:r>
      <w:r>
        <w:rPr>
          <w:rFonts w:hint="eastAsia"/>
        </w:rPr>
        <w:t>Web</w:t>
      </w:r>
      <w:r>
        <w:rPr>
          <w:rFonts w:hint="eastAsia"/>
        </w:rPr>
        <w:t>工程。（新建或者已有的</w:t>
      </w:r>
      <w:r>
        <w:rPr>
          <w:rFonts w:hint="eastAsia"/>
        </w:rPr>
        <w:t>Dorado5 Web</w:t>
      </w:r>
      <w:r>
        <w:rPr>
          <w:rFonts w:hint="eastAsia"/>
        </w:rPr>
        <w:t>工程均可）</w:t>
      </w:r>
    </w:p>
    <w:p w:rsidR="00A36EDC" w:rsidRDefault="00A36EDC" w:rsidP="00A36EDC">
      <w:pPr>
        <w:pStyle w:val="a7"/>
        <w:ind w:left="420" w:firstLineChars="0" w:firstLine="0"/>
      </w:pPr>
      <w:r>
        <w:rPr>
          <w:rFonts w:hint="eastAsia"/>
        </w:rPr>
        <w:t>具体如何创建</w:t>
      </w:r>
      <w:r>
        <w:rPr>
          <w:rFonts w:hint="eastAsia"/>
        </w:rPr>
        <w:t>Dorado5</w:t>
      </w:r>
      <w:r>
        <w:rPr>
          <w:rFonts w:hint="eastAsia"/>
        </w:rPr>
        <w:t>的</w:t>
      </w:r>
      <w:r>
        <w:rPr>
          <w:rFonts w:hint="eastAsia"/>
        </w:rPr>
        <w:t>Web</w:t>
      </w:r>
      <w:r>
        <w:rPr>
          <w:rFonts w:hint="eastAsia"/>
        </w:rPr>
        <w:t>工程，详见</w:t>
      </w:r>
      <w:r w:rsidR="00A62393">
        <w:rPr>
          <w:rFonts w:hint="eastAsia"/>
        </w:rPr>
        <w:t>Dorado5</w:t>
      </w:r>
      <w:r w:rsidR="00A62393">
        <w:rPr>
          <w:rFonts w:hint="eastAsia"/>
        </w:rPr>
        <w:t>的相关文档，这里不做累述。</w:t>
      </w:r>
    </w:p>
    <w:p w:rsidR="00530345" w:rsidRDefault="00C023F4" w:rsidP="0053034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将润乾需要的相关包以及文件，拷贝到</w:t>
      </w:r>
      <w:r>
        <w:rPr>
          <w:rFonts w:hint="eastAsia"/>
        </w:rPr>
        <w:t>Dorado5</w:t>
      </w:r>
      <w:r>
        <w:rPr>
          <w:rFonts w:hint="eastAsia"/>
        </w:rPr>
        <w:t>工程中。</w:t>
      </w:r>
    </w:p>
    <w:p w:rsidR="0018574F" w:rsidRDefault="0018574F" w:rsidP="0018574F">
      <w:pPr>
        <w:pStyle w:val="a7"/>
        <w:ind w:left="420" w:firstLineChars="0" w:firstLine="0"/>
      </w:pPr>
      <w:r>
        <w:rPr>
          <w:rFonts w:hint="eastAsia"/>
        </w:rPr>
        <w:t>具体参见润乾提供的文档《润乾报表</w:t>
      </w:r>
      <w:r>
        <w:rPr>
          <w:rFonts w:hint="eastAsia"/>
        </w:rPr>
        <w:t>4.0</w:t>
      </w:r>
      <w:r>
        <w:rPr>
          <w:rFonts w:hint="eastAsia"/>
        </w:rPr>
        <w:t>在</w:t>
      </w:r>
      <w:r>
        <w:rPr>
          <w:rFonts w:hint="eastAsia"/>
        </w:rPr>
        <w:t>J2EE</w:t>
      </w:r>
      <w:r>
        <w:rPr>
          <w:rFonts w:hint="eastAsia"/>
        </w:rPr>
        <w:t>部署教程》</w:t>
      </w:r>
    </w:p>
    <w:p w:rsidR="0003436D" w:rsidRDefault="00ED7410" w:rsidP="0018574F">
      <w:pPr>
        <w:pStyle w:val="a7"/>
        <w:ind w:left="420" w:firstLineChars="0" w:firstLine="0"/>
      </w:pPr>
      <w:r>
        <w:rPr>
          <w:rFonts w:hint="eastAsia"/>
        </w:rPr>
        <w:lastRenderedPageBreak/>
        <w:t>具体拷贝的文件如下图</w:t>
      </w:r>
    </w:p>
    <w:p w:rsidR="00ED7410" w:rsidRDefault="00835A80" w:rsidP="0018574F">
      <w:pPr>
        <w:pStyle w:val="a7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4800600" cy="4514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0E" w:rsidRDefault="00835A80" w:rsidP="00CF590A">
      <w:pPr>
        <w:pStyle w:val="a7"/>
        <w:ind w:left="420" w:firstLineChars="0" w:firstLine="0"/>
      </w:pPr>
      <w:r>
        <w:rPr>
          <w:rFonts w:hint="eastAsia"/>
        </w:rPr>
        <w:t>其中，</w:t>
      </w:r>
      <w:r>
        <w:t>”</w:t>
      </w:r>
      <w:r>
        <w:rPr>
          <w:rFonts w:hint="eastAsia"/>
        </w:rPr>
        <w:t>web</w:t>
      </w:r>
      <w:r>
        <w:rPr>
          <w:rFonts w:hint="eastAsia"/>
        </w:rPr>
        <w:t>发布包</w:t>
      </w:r>
      <w:r>
        <w:t>”</w:t>
      </w:r>
      <w:r>
        <w:rPr>
          <w:rFonts w:hint="eastAsia"/>
        </w:rPr>
        <w:t>即为</w:t>
      </w:r>
      <w:r>
        <w:rPr>
          <w:rFonts w:hint="eastAsia"/>
        </w:rPr>
        <w:t>Dorado5</w:t>
      </w:r>
      <w:r>
        <w:rPr>
          <w:rFonts w:hint="eastAsia"/>
        </w:rPr>
        <w:t>的</w:t>
      </w:r>
      <w:r>
        <w:rPr>
          <w:rFonts w:hint="eastAsia"/>
        </w:rPr>
        <w:t>Web</w:t>
      </w:r>
      <w:r>
        <w:rPr>
          <w:rFonts w:hint="eastAsia"/>
        </w:rPr>
        <w:t>工程。</w:t>
      </w:r>
    </w:p>
    <w:p w:rsidR="00C023F4" w:rsidRDefault="00CF590A" w:rsidP="00530345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修改当前工程的</w:t>
      </w:r>
      <w:r>
        <w:rPr>
          <w:rFonts w:hint="eastAsia"/>
        </w:rPr>
        <w:t>Web.xml</w:t>
      </w:r>
      <w:r>
        <w:rPr>
          <w:rFonts w:hint="eastAsia"/>
        </w:rPr>
        <w:t>文件，添加润乾的报表的相关配置。</w:t>
      </w:r>
    </w:p>
    <w:p w:rsidR="00C142F5" w:rsidRDefault="008E2A01" w:rsidP="00C142F5">
      <w:pPr>
        <w:pStyle w:val="a7"/>
        <w:ind w:left="420" w:firstLineChars="0" w:firstLine="0"/>
      </w:pPr>
      <w:r>
        <w:rPr>
          <w:rFonts w:hint="eastAsia"/>
        </w:rPr>
        <w:t>添加的配置如下：</w:t>
      </w:r>
    </w:p>
    <w:tbl>
      <w:tblPr>
        <w:tblStyle w:val="a8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522"/>
      </w:tblGrid>
      <w:tr w:rsidR="00A66BA1" w:rsidTr="00A66BA1">
        <w:tc>
          <w:tcPr>
            <w:tcW w:w="8522" w:type="dxa"/>
            <w:shd w:val="clear" w:color="auto" w:fill="8DB3E2" w:themeFill="text2" w:themeFillTint="66"/>
          </w:tcPr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&lt;?xml version="1.0" encoding="UTF-8" ?&gt;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&lt;!DOCTYPE web-app PUBLIC "-//Sun Microsystems, Inc.//DTD Web Application 2.3//EN" "http://java.sun.com/dtd/web-app_2_3.dtd"&gt;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&lt;web-app&gt;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&lt;servlet&gt;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&lt;servlet-name&gt;reportServlet&lt;/servlet-name&gt;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&lt;servlet-class&gt;com.runqian.report4.view.ReportServlet&lt;/servlet-class&gt;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&lt;init-param&gt;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&lt;param-name&gt;configFile&lt;/param-name&gt;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&lt;param-value&gt;/WEB-INF/reportConfig.xml&lt;/param-value&gt;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&lt;/init-param&gt;</w:t>
            </w:r>
          </w:p>
          <w:p w:rsidR="00A66BA1" w:rsidRPr="00A66BA1" w:rsidRDefault="00A66BA1" w:rsidP="00A66BA1">
            <w:pPr>
              <w:ind w:left="509" w:firstLineChars="200" w:firstLine="420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&lt;init-param&gt;</w:t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br/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tab/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tab/>
              <w:t>&lt;param-name&gt;headless&lt;/param-name&gt;</w:t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br/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tab/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tab/>
              <w:t>&lt;param-value&gt;false&lt;/param-value&gt;</w:t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br/>
            </w:r>
            <w:r w:rsidRPr="00A66BA1">
              <w:rPr>
                <w:rFonts w:ascii="Times New Roman" w:eastAsia="ˎ̥" w:hAnsi="Times New Roman" w:cs="Times New Roman"/>
                <w:szCs w:val="20"/>
              </w:rPr>
              <w:tab/>
              <w:t>&lt;/init-param&gt;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&lt;load-on-startup&gt;2&lt;/load-on-startup&gt;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&lt;/servlet&gt;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lastRenderedPageBreak/>
              <w:t>&lt;servlet-mapping&gt;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&lt;servlet-name&gt;reportServlet&lt;/servlet-name&gt;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&lt;url-pattern&gt;/reportServlet&lt;/url-pattern&gt;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&lt;/servlet-mapping&gt;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&lt;taglib&gt;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&lt;taglib-uri&gt;/WEB-INF/runqianReport4.tld&lt;/taglib-uri&gt;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&lt;taglib-location&gt;/WEB-INF/runqianReport4.tld&lt;/taglib-location&gt;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&lt;/taglib&gt;</w:t>
            </w:r>
          </w:p>
          <w:p w:rsidR="00A66BA1" w:rsidRPr="00A66BA1" w:rsidRDefault="00A66BA1" w:rsidP="00A66BA1">
            <w:pPr>
              <w:ind w:firstLineChars="171" w:firstLine="359"/>
              <w:rPr>
                <w:rFonts w:ascii="Times New Roman" w:eastAsia="ˎ̥" w:hAnsi="Times New Roman" w:cs="Times New Roman"/>
                <w:szCs w:val="20"/>
              </w:rPr>
            </w:pPr>
            <w:r w:rsidRPr="00A66BA1">
              <w:rPr>
                <w:rFonts w:ascii="Times New Roman" w:eastAsia="ˎ̥" w:hAnsi="Times New Roman" w:cs="Times New Roman"/>
                <w:szCs w:val="20"/>
              </w:rPr>
              <w:t>&lt;/web-app&gt;</w:t>
            </w:r>
          </w:p>
          <w:p w:rsidR="00A66BA1" w:rsidRDefault="00A66BA1" w:rsidP="00A66BA1"/>
        </w:tc>
      </w:tr>
    </w:tbl>
    <w:p w:rsidR="008E2A01" w:rsidRDefault="008E2A01" w:rsidP="00A66BA1"/>
    <w:p w:rsidR="00CF590A" w:rsidRDefault="00C21982" w:rsidP="004E5CF0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配置</w:t>
      </w:r>
      <w:r w:rsidR="004E5CF0" w:rsidRPr="004E5CF0">
        <w:t>WEB-INF/reportConfig.xml</w:t>
      </w:r>
      <w:r w:rsidR="004E5CF0">
        <w:rPr>
          <w:rFonts w:hint="eastAsia"/>
        </w:rPr>
        <w:t>文件。</w:t>
      </w:r>
    </w:p>
    <w:p w:rsidR="005170E7" w:rsidRDefault="005170E7" w:rsidP="005170E7">
      <w:r>
        <w:rPr>
          <w:rFonts w:hint="eastAsia"/>
        </w:rPr>
        <w:t>配置润乾的相关参数，根据具体的应用系统需求，按需定制。</w:t>
      </w:r>
    </w:p>
    <w:p w:rsidR="005170E7" w:rsidRPr="005170E7" w:rsidRDefault="005170E7" w:rsidP="005170E7">
      <w:r>
        <w:rPr>
          <w:rFonts w:hint="eastAsia"/>
        </w:rPr>
        <w:t>详细配置参见润乾相关文档。</w:t>
      </w:r>
    </w:p>
    <w:p w:rsidR="004E5CF0" w:rsidRDefault="004E5CF0" w:rsidP="00252560"/>
    <w:p w:rsidR="00252560" w:rsidRDefault="00252560" w:rsidP="00252560">
      <w:r>
        <w:rPr>
          <w:rFonts w:hint="eastAsia"/>
        </w:rPr>
        <w:t>通过以上几步，将润乾报表集成到了</w:t>
      </w:r>
      <w:r>
        <w:rPr>
          <w:rFonts w:hint="eastAsia"/>
        </w:rPr>
        <w:t>Dorado</w:t>
      </w:r>
      <w:r>
        <w:rPr>
          <w:rFonts w:hint="eastAsia"/>
        </w:rPr>
        <w:t>的</w:t>
      </w:r>
      <w:r>
        <w:rPr>
          <w:rFonts w:hint="eastAsia"/>
        </w:rPr>
        <w:t>Web</w:t>
      </w:r>
      <w:r>
        <w:rPr>
          <w:rFonts w:hint="eastAsia"/>
        </w:rPr>
        <w:t>工程中。</w:t>
      </w:r>
    </w:p>
    <w:p w:rsidR="00DD3132" w:rsidRDefault="00DD3132" w:rsidP="00DD3132"/>
    <w:p w:rsidR="00DB75B6" w:rsidRPr="00E24AC3" w:rsidRDefault="00DD3132" w:rsidP="00E24AC3">
      <w:pPr>
        <w:outlineLvl w:val="2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方案介绍</w:t>
      </w:r>
    </w:p>
    <w:p w:rsidR="00884C5D" w:rsidRDefault="00023F70" w:rsidP="00660A9A">
      <w:r>
        <w:rPr>
          <w:rFonts w:hint="eastAsia"/>
        </w:rPr>
        <w:t>主要满足业务场景：动态的查询条件，查询报表结果。</w:t>
      </w:r>
    </w:p>
    <w:p w:rsidR="003B3A71" w:rsidRDefault="003B3A71" w:rsidP="00660A9A"/>
    <w:p w:rsidR="003B3A71" w:rsidRPr="003B3A71" w:rsidRDefault="003B3A71" w:rsidP="00660A9A">
      <w:r>
        <w:rPr>
          <w:rFonts w:hint="eastAsia"/>
        </w:rPr>
        <w:t>设计思路：</w:t>
      </w:r>
      <w:r w:rsidR="000502C4">
        <w:rPr>
          <w:rFonts w:hint="eastAsia"/>
        </w:rPr>
        <w:t>将查询条件设计为一个视图文件，将报表的展现设计成另外一个</w:t>
      </w:r>
      <w:r w:rsidR="000502C4">
        <w:rPr>
          <w:rFonts w:hint="eastAsia"/>
        </w:rPr>
        <w:t>jsp</w:t>
      </w:r>
      <w:r w:rsidR="000502C4">
        <w:rPr>
          <w:rFonts w:hint="eastAsia"/>
        </w:rPr>
        <w:t>文件（可复用）。</w:t>
      </w:r>
      <w:r>
        <w:rPr>
          <w:rFonts w:hint="eastAsia"/>
        </w:rPr>
        <w:t>将这个</w:t>
      </w:r>
      <w:r>
        <w:rPr>
          <w:rFonts w:hint="eastAsia"/>
        </w:rPr>
        <w:t>view</w:t>
      </w:r>
      <w:r>
        <w:rPr>
          <w:rFonts w:hint="eastAsia"/>
        </w:rPr>
        <w:t>与</w:t>
      </w:r>
      <w:r>
        <w:rPr>
          <w:rFonts w:hint="eastAsia"/>
        </w:rPr>
        <w:t>jsp</w:t>
      </w:r>
      <w:r>
        <w:rPr>
          <w:rFonts w:hint="eastAsia"/>
        </w:rPr>
        <w:t>合并到一个</w:t>
      </w:r>
      <w:r>
        <w:rPr>
          <w:rFonts w:hint="eastAsia"/>
        </w:rPr>
        <w:t>jsp</w:t>
      </w:r>
      <w:r>
        <w:rPr>
          <w:rFonts w:hint="eastAsia"/>
        </w:rPr>
        <w:t>中，通过查询条件的</w:t>
      </w:r>
      <w:r>
        <w:rPr>
          <w:rFonts w:hint="eastAsia"/>
        </w:rPr>
        <w:t>view</w:t>
      </w:r>
      <w:r>
        <w:rPr>
          <w:rFonts w:hint="eastAsia"/>
        </w:rPr>
        <w:t>的相关操作（如点击“查询”按钮，将动态的参数传入到展现报表的</w:t>
      </w:r>
      <w:r>
        <w:rPr>
          <w:rFonts w:hint="eastAsia"/>
        </w:rPr>
        <w:t>jsp</w:t>
      </w:r>
      <w:r>
        <w:rPr>
          <w:rFonts w:hint="eastAsia"/>
        </w:rPr>
        <w:t>中来展现具体的报表应用）。</w:t>
      </w:r>
    </w:p>
    <w:p w:rsidR="00E9434E" w:rsidRDefault="0071572F" w:rsidP="0071572F">
      <w:pPr>
        <w:jc w:val="left"/>
      </w:pPr>
      <w:r>
        <w:rPr>
          <w:rFonts w:hint="eastAsia"/>
        </w:rPr>
        <w:t>即主要有三个文件组成：</w:t>
      </w:r>
    </w:p>
    <w:p w:rsidR="0071572F" w:rsidRDefault="00C5512B" w:rsidP="00660A9A">
      <w:r>
        <w:rPr>
          <w:rFonts w:hint="eastAsia"/>
        </w:rPr>
        <w:t>viewRadReport.jsp</w:t>
      </w:r>
      <w:r w:rsidR="001D047B">
        <w:rPr>
          <w:rFonts w:hint="eastAsia"/>
        </w:rPr>
        <w:t xml:space="preserve"> </w:t>
      </w:r>
      <w:r w:rsidR="001D047B">
        <w:t>–</w:t>
      </w:r>
      <w:r w:rsidR="001D047B">
        <w:rPr>
          <w:rFonts w:hint="eastAsia"/>
        </w:rPr>
        <w:t>查看报表的父</w:t>
      </w:r>
      <w:r w:rsidR="001D047B">
        <w:rPr>
          <w:rFonts w:hint="eastAsia"/>
        </w:rPr>
        <w:t>jsp,</w:t>
      </w:r>
      <w:r w:rsidR="001D047B">
        <w:rPr>
          <w:rFonts w:hint="eastAsia"/>
        </w:rPr>
        <w:t>负责包含下面两个页面。</w:t>
      </w:r>
    </w:p>
    <w:p w:rsidR="0071572F" w:rsidRDefault="00395118" w:rsidP="00660A9A">
      <w:r>
        <w:rPr>
          <w:rFonts w:hint="eastAsia"/>
        </w:rPr>
        <w:t>xxxQ</w:t>
      </w:r>
      <w:r w:rsidR="0071572F">
        <w:rPr>
          <w:rFonts w:hint="eastAsia"/>
        </w:rPr>
        <w:t>ueryView.xml</w:t>
      </w:r>
      <w:r w:rsidR="001D047B">
        <w:rPr>
          <w:rFonts w:hint="eastAsia"/>
        </w:rPr>
        <w:t xml:space="preserve"> </w:t>
      </w:r>
      <w:r w:rsidR="001D047B">
        <w:t>–</w:t>
      </w:r>
      <w:r w:rsidR="001D047B">
        <w:rPr>
          <w:rFonts w:hint="eastAsia"/>
        </w:rPr>
        <w:t>自定义当前报表的查询条件</w:t>
      </w:r>
    </w:p>
    <w:p w:rsidR="0071572F" w:rsidRDefault="00004E07" w:rsidP="00660A9A">
      <w:r w:rsidRPr="00004E07">
        <w:t>viewReport</w:t>
      </w:r>
      <w:r w:rsidR="00442858">
        <w:rPr>
          <w:rFonts w:hint="eastAsia"/>
        </w:rPr>
        <w:t>.view.xml</w:t>
      </w:r>
      <w:r w:rsidR="00442858">
        <w:rPr>
          <w:rFonts w:hint="eastAsia"/>
        </w:rPr>
        <w:t>与</w:t>
      </w:r>
      <w:r w:rsidR="0071572F">
        <w:rPr>
          <w:rFonts w:hint="eastAsia"/>
        </w:rPr>
        <w:t>viewReport.jsp</w:t>
      </w:r>
      <w:r w:rsidR="001D047B">
        <w:rPr>
          <w:rFonts w:hint="eastAsia"/>
        </w:rPr>
        <w:t xml:space="preserve"> </w:t>
      </w:r>
      <w:r w:rsidR="001D047B">
        <w:t>–</w:t>
      </w:r>
      <w:r w:rsidR="001D047B">
        <w:rPr>
          <w:rFonts w:hint="eastAsia"/>
        </w:rPr>
        <w:t>展现报表的模板</w:t>
      </w:r>
      <w:r w:rsidR="001D047B">
        <w:rPr>
          <w:rFonts w:hint="eastAsia"/>
        </w:rPr>
        <w:t>jsp</w:t>
      </w:r>
      <w:r w:rsidR="001D047B">
        <w:rPr>
          <w:rFonts w:hint="eastAsia"/>
        </w:rPr>
        <w:t>（可复用）</w:t>
      </w:r>
    </w:p>
    <w:p w:rsidR="0071572F" w:rsidRDefault="0071572F" w:rsidP="00660A9A"/>
    <w:p w:rsidR="00E9434E" w:rsidRDefault="00CA0BEB" w:rsidP="00660A9A">
      <w:r>
        <w:rPr>
          <w:rFonts w:hint="eastAsia"/>
        </w:rPr>
        <w:t>下面分别</w:t>
      </w:r>
      <w:r w:rsidR="00DA73B6">
        <w:rPr>
          <w:rFonts w:hint="eastAsia"/>
        </w:rPr>
        <w:t>详细设计示例</w:t>
      </w:r>
      <w:r w:rsidR="00E40FA7">
        <w:rPr>
          <w:rFonts w:hint="eastAsia"/>
        </w:rPr>
        <w:t>：</w:t>
      </w:r>
    </w:p>
    <w:p w:rsidR="00906675" w:rsidRPr="000502C4" w:rsidRDefault="00A84ABC" w:rsidP="00906675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xxxQueryView</w:t>
      </w:r>
      <w:r w:rsidR="00906675">
        <w:rPr>
          <w:rFonts w:hint="eastAsia"/>
        </w:rPr>
        <w:t>.xml</w:t>
      </w:r>
      <w:r w:rsidR="00906675">
        <w:rPr>
          <w:rFonts w:hint="eastAsia"/>
        </w:rPr>
        <w:t>示例</w:t>
      </w:r>
    </w:p>
    <w:p w:rsidR="00023F70" w:rsidRDefault="00023F70" w:rsidP="00660A9A">
      <w:r>
        <w:rPr>
          <w:rFonts w:hint="eastAsia"/>
        </w:rPr>
        <w:t>如</w:t>
      </w:r>
      <w:r w:rsidR="00C1056A">
        <w:rPr>
          <w:rFonts w:hint="eastAsia"/>
        </w:rPr>
        <w:t>下图的查询条件</w:t>
      </w:r>
    </w:p>
    <w:p w:rsidR="00023F70" w:rsidRPr="00023F70" w:rsidRDefault="00C1056A" w:rsidP="00660A9A">
      <w:r>
        <w:rPr>
          <w:noProof/>
        </w:rPr>
        <w:drawing>
          <wp:inline distT="0" distB="0" distL="0" distR="0" wp14:anchorId="212B47F9" wp14:editId="1474D947">
            <wp:extent cx="5274310" cy="6280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65" w:rsidRDefault="00012B59" w:rsidP="00660A9A">
      <w:r>
        <w:rPr>
          <w:rFonts w:hint="eastAsia"/>
        </w:rPr>
        <w:t>将查询条件，设计成一个</w:t>
      </w:r>
      <w:r>
        <w:rPr>
          <w:rFonts w:hint="eastAsia"/>
        </w:rPr>
        <w:t>dorado</w:t>
      </w:r>
      <w:r>
        <w:rPr>
          <w:rFonts w:hint="eastAsia"/>
        </w:rPr>
        <w:t>的</w:t>
      </w:r>
      <w:r w:rsidR="00090A55">
        <w:rPr>
          <w:rFonts w:hint="eastAsia"/>
        </w:rPr>
        <w:t>视图文件，范例借鉴如下</w:t>
      </w:r>
      <w:r w:rsidR="00657DCC">
        <w:rPr>
          <w:rFonts w:hint="eastAsia"/>
        </w:rPr>
        <w:t>（部分</w:t>
      </w:r>
      <w:r w:rsidR="00657DCC">
        <w:rPr>
          <w:rFonts w:hint="eastAsia"/>
        </w:rPr>
        <w:t>js</w:t>
      </w:r>
      <w:r w:rsidR="00657DCC">
        <w:rPr>
          <w:rFonts w:hint="eastAsia"/>
        </w:rPr>
        <w:t>与具体系统应用有关，仅仅提供借鉴，具体应用系统需要自定义实现与本系统相关的部分）</w:t>
      </w:r>
      <w:r w:rsidR="00090A55">
        <w:rPr>
          <w:rFonts w:hint="eastAsia"/>
        </w:rPr>
        <w:t>：</w:t>
      </w:r>
    </w:p>
    <w:tbl>
      <w:tblPr>
        <w:tblStyle w:val="a8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522"/>
      </w:tblGrid>
      <w:tr w:rsidR="00657DCC" w:rsidTr="00657DCC">
        <w:tc>
          <w:tcPr>
            <w:tcW w:w="8522" w:type="dxa"/>
            <w:shd w:val="clear" w:color="auto" w:fill="8DB3E2" w:themeFill="text2" w:themeFillTint="66"/>
          </w:tcPr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&lt;?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xml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version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"1.0"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encoding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"UTF-8"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?&gt;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view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Datasets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"Form"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"dsCondition"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MasterLink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dropDown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"#ddExchange"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visible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"false"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交易所代码：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defaultValue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"${Session.EXCHANGEID}"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"string"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"i_chExchangeID"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FieldType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dropDown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"#ddSettlementGroup"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结算组代码：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defaultValue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"${Session.SETTLEMENTGROUPID}"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"string"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readOnly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"false"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"i_chSettlementGroupID"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FieldType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dropDown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"#dropdownDate"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开始日期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(YYYYMMDD)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：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"i_chStartDate"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Validator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"Required"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FieldType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validators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"length,pattern,required"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"tradingDay"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dropDown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"#dropdownDate"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结束日期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(YYYYMMDD)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：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"i_chEndDate"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Validator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"Required"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FieldType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validators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"length,pattern,required"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"tradingDay"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Parameters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Datasets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"AutoForm"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"dsCondition"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"formCondition"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FormGroup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"groupCondition"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defaultControlWidth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"260"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"dsCondition"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labelWidth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"180"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title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查询条件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"i_chExchangeID"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"dsCondition"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"TextEditor"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"i_chExchangeID"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TextEditor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"i_chSettlementGroupID"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dataset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"dsCondition"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colSpan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"2"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"TextEditor"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"i_chSettlementGroupID"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TextEditor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"i_chStartDate"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"TextEditor"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"i_chStartDate"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TextEditor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"i_chEndDate"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"TextEditor"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field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"i_chEndDate"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TextEditor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"Search"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controlAlign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"right"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showLabel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"false"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"Custom"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controlId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"buttonSearch"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"Reset"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controlAlign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"left"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showLabel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"false"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"Custom"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controlId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"buttonReset"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FieldLabel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Element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FormGroup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"buttonSearch"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"80"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value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查询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"onClick"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if(!dsCondition.postRecord()){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return;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}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i_chStartDate = dsCondition.getCurrent().getValue(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i_chEndDate = dsCondition.getCurrent().getValue(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i_chEndDate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i_chExchangeID = dsCondition.getCurrent().getValue(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i_chExchangeID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i_chSettlementGroupID = dsCondition.getCurrent().getValue(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i_chSettlementGro</w:t>
            </w:r>
            <w:bookmarkStart w:id="0" w:name="_GoBack"/>
            <w:bookmarkEnd w:id="0"/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upID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i_chOperatorID 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${session.getAttribute('userId')}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//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raq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= Report.raqRelaPath(xmlName);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saveAsName 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 w:rsidR="009939C3">
              <w:rPr>
                <w:rFonts w:ascii="Cambria" w:hAnsi="Cambria" w:cs="Cambria" w:hint="eastAsia"/>
                <w:color w:val="000000"/>
                <w:kern w:val="0"/>
                <w:sz w:val="24"/>
                <w:szCs w:val="24"/>
              </w:rPr>
              <w:t>XXXX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reportframe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= document.getElementById(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reportframe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param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i_chExchangeID=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i_chExchangeID 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+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i_chSettlementGroupID=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i_chSettlementGroupID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+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i_chOperatorID=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i_chOperatorID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+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i_chStartDate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+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i_chEndDate=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i_chEndDate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+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&amp;quot;&amp;amp;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saveAsName=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saveAsName;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//alert(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../../framework/report/viewReport.jsp?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raq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raq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lastRenderedPageBreak/>
              <w:t>param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reportframe.src=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../../framework/report/viewReport.jsp?xmlName=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+ xmlName +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param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"buttonReset"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"80"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value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重置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"onClick"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init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dsCondition.setValue(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i_chSettlementGroupID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,'${Session.SETTLEMENTGROUPID}');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Controls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Properties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"onLoad"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init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"functions"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function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init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(){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top.dsSysDate.flushData();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  <w:u w:val="single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sysDate = top.dsSysDate.getValue(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sysDate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// dsCondition.setValue(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,sysDate);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dsCondition.setValue(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20120510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dsCondition.setValue(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i_chEndDate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&amp;quot;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,sysDate);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&amp;#xD;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Events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view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657DCC" w:rsidRDefault="00657DCC" w:rsidP="00660A9A"/>
        </w:tc>
      </w:tr>
    </w:tbl>
    <w:p w:rsidR="00090A55" w:rsidRDefault="00DC20F8" w:rsidP="00660A9A">
      <w:r>
        <w:rPr>
          <w:rFonts w:hint="eastAsia"/>
        </w:rPr>
        <w:lastRenderedPageBreak/>
        <w:t>其中，</w:t>
      </w:r>
      <w:r w:rsidR="00076040">
        <w:rPr>
          <w:rFonts w:ascii="Cambria" w:hAnsi="Cambria" w:cs="Cambria"/>
          <w:i/>
          <w:iCs/>
          <w:color w:val="2A00FF"/>
          <w:kern w:val="0"/>
          <w:sz w:val="24"/>
          <w:szCs w:val="24"/>
        </w:rPr>
        <w:t>dsCondition</w:t>
      </w:r>
      <w:r w:rsidR="00076040" w:rsidRPr="00076040">
        <w:rPr>
          <w:rFonts w:hint="eastAsia"/>
        </w:rPr>
        <w:t>为查询条件</w:t>
      </w:r>
      <w:r w:rsidR="00076040">
        <w:rPr>
          <w:rFonts w:hint="eastAsia"/>
        </w:rPr>
        <w:t>，</w:t>
      </w:r>
      <w:r w:rsidR="006D3ED0">
        <w:rPr>
          <w:rFonts w:ascii="Cambria" w:hAnsi="Cambria" w:cs="Cambria"/>
          <w:i/>
          <w:iCs/>
          <w:color w:val="2A00FF"/>
          <w:kern w:val="0"/>
          <w:sz w:val="24"/>
          <w:szCs w:val="24"/>
        </w:rPr>
        <w:t>buttonSearch</w:t>
      </w:r>
      <w:r w:rsidR="006D3ED0" w:rsidRPr="006D3ED0">
        <w:rPr>
          <w:rFonts w:hint="eastAsia"/>
        </w:rPr>
        <w:t>负责</w:t>
      </w:r>
      <w:r w:rsidR="006D3ED0">
        <w:rPr>
          <w:rFonts w:hint="eastAsia"/>
        </w:rPr>
        <w:t>将查询条件拼装成请求，调用展现报表的</w:t>
      </w:r>
      <w:r w:rsidR="006D3ED0">
        <w:rPr>
          <w:rFonts w:hint="eastAsia"/>
        </w:rPr>
        <w:t>jsp</w:t>
      </w:r>
      <w:r w:rsidR="006D3ED0">
        <w:rPr>
          <w:rFonts w:hint="eastAsia"/>
        </w:rPr>
        <w:t>，</w:t>
      </w:r>
      <w:r w:rsidR="006D3ED0">
        <w:rPr>
          <w:rFonts w:hint="eastAsia"/>
        </w:rPr>
        <w:t>js</w:t>
      </w:r>
      <w:r w:rsidR="006D3ED0">
        <w:rPr>
          <w:rFonts w:hint="eastAsia"/>
        </w:rPr>
        <w:t>代码示例如下：</w:t>
      </w:r>
    </w:p>
    <w:tbl>
      <w:tblPr>
        <w:tblStyle w:val="a8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522"/>
      </w:tblGrid>
      <w:tr w:rsidR="00D92347" w:rsidTr="00D92347">
        <w:tc>
          <w:tcPr>
            <w:tcW w:w="8522" w:type="dxa"/>
            <w:shd w:val="clear" w:color="auto" w:fill="8DB3E2" w:themeFill="text2" w:themeFillTint="66"/>
          </w:tcPr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(!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postRecord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()){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return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}</w:t>
            </w:r>
          </w:p>
          <w:p w:rsidR="00C410EB" w:rsidRPr="00C410EB" w:rsidRDefault="00C410EB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</w:pPr>
            <w:r w:rsidRPr="00C410EB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 xml:space="preserve">// </w:t>
            </w:r>
            <w:r w:rsid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1</w:t>
            </w:r>
            <w:r w:rsid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、</w:t>
            </w:r>
            <w:r w:rsidRPr="00C410EB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报表相关的参数处理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getCurrent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().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getValue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"i_chStartDate"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);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i_chEndDate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getCurrent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().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getValue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"i_chEndDate"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);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i_chExchangeID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getCurrent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().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getValue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"i_chExchangeID"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);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i_chSettlementGroupID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dsCondition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getCurrent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().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getValue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"i_chSettlementGroupID"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);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i_chOperatorID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"${session.getAttribute('userId')}"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;</w:t>
            </w:r>
          </w:p>
          <w:p w:rsidR="00D24ED7" w:rsidRDefault="00D24ED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993123" w:rsidRPr="00993123" w:rsidRDefault="00993123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</w:pPr>
            <w:r w:rsidRP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 xml:space="preserve">// </w:t>
            </w:r>
            <w:r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2</w:t>
            </w:r>
            <w:r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、</w:t>
            </w:r>
            <w:r w:rsidRP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获取当前所需润乾报表的模板</w:t>
            </w:r>
            <w:r w:rsidRP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raq</w:t>
            </w:r>
            <w:r w:rsidRPr="00993123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文件</w:t>
            </w:r>
          </w:p>
          <w:p w:rsidR="00D92347" w:rsidRPr="00993123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</w:pPr>
            <w:r w:rsidRPr="00993123"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  <w:t>var raq = Report.raqRelaPath(xmlName);</w:t>
            </w:r>
          </w:p>
          <w:p w:rsidR="00993123" w:rsidRDefault="00993123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saveAsName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期货公司成交量排名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C0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reportframe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document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getElementById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"reportframe"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);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param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"&amp;i_chExchangeID="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i_chExchangeID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"&amp;i_chSettlementGroupID="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i_chSettlementGroupID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"&amp;i_chOperatorID="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i_chOperatorID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"&amp;i_chStartDate="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i_chStartDate</w:t>
            </w:r>
          </w:p>
          <w:p w:rsidR="00D92347" w:rsidRDefault="00D92347" w:rsidP="00D9234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"&amp;i_chEndDate="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i_chEndDate</w:t>
            </w:r>
          </w:p>
          <w:p w:rsidR="00D92347" w:rsidRDefault="00D92347" w:rsidP="003D3495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"&amp;saveAsName="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saveAsName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;</w:t>
            </w:r>
          </w:p>
          <w:p w:rsidR="003D3495" w:rsidRPr="003D3495" w:rsidRDefault="003D3495" w:rsidP="003D3495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</w:pPr>
            <w:r w:rsidRPr="003D3495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// 3</w:t>
            </w:r>
            <w:r w:rsidRPr="003D3495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、刷新报表的展现区域，并传入所需的报表</w:t>
            </w:r>
            <w:r w:rsidRPr="003D3495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raq</w:t>
            </w:r>
            <w:r w:rsidRPr="003D3495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文件以及动态参数</w:t>
            </w:r>
          </w:p>
          <w:p w:rsidR="00D92347" w:rsidRDefault="00D92347" w:rsidP="00D92347"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reportframe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src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</w:t>
            </w:r>
            <w:r w:rsidR="00D24ED7">
              <w:rPr>
                <w:rFonts w:ascii="Cambria" w:hAnsi="Cambria" w:cs="Cambria"/>
                <w:color w:val="008000"/>
                <w:kern w:val="0"/>
                <w:sz w:val="24"/>
                <w:szCs w:val="24"/>
              </w:rPr>
              <w:t>../../framework/report/</w:t>
            </w:r>
            <w:r w:rsidR="00D24ED7" w:rsidRPr="00993123"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  <w:t>viewReport.jsp</w:t>
            </w:r>
            <w:r w:rsidR="00D24ED7">
              <w:rPr>
                <w:rFonts w:ascii="Cambria" w:hAnsi="Cambria" w:cs="Cambria"/>
                <w:color w:val="008000"/>
                <w:kern w:val="0"/>
                <w:sz w:val="24"/>
                <w:szCs w:val="24"/>
              </w:rPr>
              <w:t>?raq=" + raq + param</w:t>
            </w:r>
            <w:r w:rsidR="00D24ED7"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5C00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xmlName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+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param</w:t>
            </w:r>
            <w:r>
              <w:rPr>
                <w:rFonts w:ascii="Cambria" w:hAnsi="Cambria" w:cs="Cambria"/>
                <w:color w:val="5C5C5C"/>
                <w:kern w:val="0"/>
                <w:sz w:val="24"/>
                <w:szCs w:val="24"/>
              </w:rPr>
              <w:t>;</w:t>
            </w:r>
          </w:p>
        </w:tc>
      </w:tr>
    </w:tbl>
    <w:p w:rsidR="006D3ED0" w:rsidRDefault="005B34C4" w:rsidP="00660A9A">
      <w:r>
        <w:rPr>
          <w:rFonts w:hint="eastAsia"/>
        </w:rPr>
        <w:lastRenderedPageBreak/>
        <w:t>具体的步骤，如红色代码注释。</w:t>
      </w:r>
    </w:p>
    <w:p w:rsidR="00887D4F" w:rsidRPr="000502C4" w:rsidRDefault="00887D4F" w:rsidP="00887D4F">
      <w:pPr>
        <w:pStyle w:val="a7"/>
        <w:numPr>
          <w:ilvl w:val="0"/>
          <w:numId w:val="4"/>
        </w:numPr>
        <w:ind w:firstLineChars="0"/>
      </w:pPr>
      <w:r>
        <w:t>V</w:t>
      </w:r>
      <w:r>
        <w:rPr>
          <w:rFonts w:hint="eastAsia"/>
        </w:rPr>
        <w:t>iewReport.jsp</w:t>
      </w:r>
      <w:r>
        <w:rPr>
          <w:rFonts w:hint="eastAsia"/>
        </w:rPr>
        <w:t>示例</w:t>
      </w:r>
    </w:p>
    <w:p w:rsidR="007F6541" w:rsidRDefault="0077216F" w:rsidP="00660A9A">
      <w:r>
        <w:rPr>
          <w:rFonts w:hint="eastAsia"/>
        </w:rPr>
        <w:t>主要的负责展现</w:t>
      </w:r>
      <w:r w:rsidR="00290E6C">
        <w:rPr>
          <w:rFonts w:hint="eastAsia"/>
        </w:rPr>
        <w:t>润乾的代码如下，步骤详见代码中的注释：</w:t>
      </w:r>
    </w:p>
    <w:tbl>
      <w:tblPr>
        <w:tblStyle w:val="a8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522"/>
      </w:tblGrid>
      <w:tr w:rsidR="00004E07" w:rsidTr="00C555A4">
        <w:tc>
          <w:tcPr>
            <w:tcW w:w="8522" w:type="dxa"/>
            <w:shd w:val="clear" w:color="auto" w:fill="8DB3E2" w:themeFill="text2" w:themeFillTint="66"/>
          </w:tcPr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page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import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"com.bstek.dorado.common.cache.CacheManager"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page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contentType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"text/html; charset=GBK"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taglib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uri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"http://www.bstek.com/dorado"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prefix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taglib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uri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 xml:space="preserve">"/WEB-INF/runqianReport4.tld"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prefix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"report"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html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head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title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title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head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body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d:View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config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"com.report.viewmodel.viewReport"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d:SubWindow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"subwindowConfirm"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"100%"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height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"100%"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  <w:u w:val="single"/>
              </w:rPr>
              <w:t>heigth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"80%"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align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"center"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没有查询到符合条件的记录！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align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"center"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d:Button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"btnEnsure"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d:SubWindow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center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</w:p>
          <w:p w:rsidR="00EC314F" w:rsidRPr="00852B94" w:rsidRDefault="00852B94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</w:pPr>
            <w:r w:rsidRPr="00852B94"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  <w:t>// 1</w:t>
            </w:r>
            <w:r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、处理由</w:t>
            </w:r>
            <w:r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xxxQueryView.xml</w:t>
            </w:r>
            <w:r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的</w:t>
            </w:r>
            <w:r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buttonSearch</w:t>
            </w:r>
            <w:r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按钮传过来的参数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request.setCharacterEncoding(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"GBK"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paramStr = ReportUtil.getInstance().generateRequestParameters(request);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reportFileName = ReportUtil.getInstance().getReportFileName(request);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request.setAttribute(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"i_chReportName"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,ReportUtil.getInstance().getRaqName(request));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saveAsName 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(ParamsPool.get(reportFileName)==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){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saveAsName 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String(request.getParameter(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"saveAsName"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).getBytes(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"Iso-8859-1"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),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"GBK"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Hashtable&lt;String,String&gt; params =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Hashtable&lt;String,String&gt;(1);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params.put(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"saveAsName"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, saveAsName);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ParamsPool.put(reportFileName, params);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{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saveAsName=(String)ParamsPool.get(reportFileName).get(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"saveAsName"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EC314F" w:rsidRDefault="00EC314F" w:rsidP="00C555A4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52B94">
              <w:rPr>
                <w:rFonts w:ascii="Cambria" w:hAnsi="Cambria" w:cs="Cambria"/>
                <w:color w:val="FF0000"/>
                <w:kern w:val="0"/>
                <w:sz w:val="24"/>
                <w:szCs w:val="24"/>
              </w:rPr>
              <w:t xml:space="preserve"> 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 xml:space="preserve">// </w:t>
            </w:r>
            <w:r w:rsidR="00DC758A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2</w:t>
            </w:r>
            <w:r w:rsidR="00DC758A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、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负责调用润乾的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Tag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，展现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HTML</w:t>
            </w:r>
            <w:r w:rsidR="00852B94" w:rsidRPr="00852B94">
              <w:rPr>
                <w:rFonts w:ascii="Cambria" w:hAnsi="Cambria" w:cs="Cambria" w:hint="eastAsia"/>
                <w:color w:val="FF0000"/>
                <w:kern w:val="0"/>
                <w:sz w:val="24"/>
                <w:szCs w:val="24"/>
              </w:rPr>
              <w:t>报表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report:html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"report1"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scale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"1.4"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reportFileName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reportFileName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"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funcBarLocation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"top"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needPageMark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"yes"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functionBarColor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"#fff5ee"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funcBarFontSize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"9pt"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funcBarFontColor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"blue"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separator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"&amp;nbsp;&amp;nbsp;"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needSaveAsExcel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"yes"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needSaveAsPdf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"yes"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needPrint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"yes"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pageMarkLabel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页号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{currpage}/{totalPage}"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printLabel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打印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displayNoLinkPageMark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"yes"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calculateListener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"com.sfit.report.common.util.CalculateListener"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params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paramStr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"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saveAsName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saveAsName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"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useCache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"no"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"-1"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exceptionPage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"/framework/report/errorPage.jsp"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center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div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pop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style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"position:absolute;width:100;height:50;z-index:99;display:none"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border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0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bgcolor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#E5E5E5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span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lastRenderedPageBreak/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"buttonTitle"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span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div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d:View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"true"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.endsWith(String.valueOf(request.getAttribute(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"showNoDataWindow"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)))) {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language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"JavaScript"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var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sw =getViewModel().getControl(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"subwindowConfirm"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sw.show(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true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true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sw.style.top 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"20px"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language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"javascript"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//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隐藏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正在加载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的提示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try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{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parent.hideLoadingTip();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}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catch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(e){}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body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EC314F" w:rsidRDefault="00EC314F" w:rsidP="00EC314F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html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04E07" w:rsidRDefault="00004E07" w:rsidP="00660A9A"/>
        </w:tc>
      </w:tr>
    </w:tbl>
    <w:p w:rsidR="0077216F" w:rsidRDefault="0077216F" w:rsidP="00660A9A"/>
    <w:p w:rsidR="001F30B2" w:rsidRPr="000502C4" w:rsidRDefault="00C5512B" w:rsidP="001F30B2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viewRadReport.jsp</w:t>
      </w:r>
      <w:r w:rsidR="001F30B2">
        <w:rPr>
          <w:rFonts w:hint="eastAsia"/>
        </w:rPr>
        <w:t>负责引用</w:t>
      </w:r>
      <w:r w:rsidR="00A26734">
        <w:rPr>
          <w:rFonts w:hint="eastAsia"/>
        </w:rPr>
        <w:t>xxxQueryView.xml</w:t>
      </w:r>
      <w:r w:rsidR="002D61B5">
        <w:rPr>
          <w:rFonts w:hint="eastAsia"/>
        </w:rPr>
        <w:t>,</w:t>
      </w:r>
      <w:r w:rsidR="002D61B5">
        <w:rPr>
          <w:rFonts w:hint="eastAsia"/>
        </w:rPr>
        <w:t>并设置显示最后</w:t>
      </w:r>
      <w:r w:rsidR="002D61B5">
        <w:rPr>
          <w:rFonts w:hint="eastAsia"/>
        </w:rPr>
        <w:t>html</w:t>
      </w:r>
      <w:r w:rsidR="002D61B5">
        <w:rPr>
          <w:rFonts w:hint="eastAsia"/>
        </w:rPr>
        <w:t>润乾报表结果的</w:t>
      </w:r>
      <w:r w:rsidR="002D61B5">
        <w:rPr>
          <w:rFonts w:hint="eastAsia"/>
        </w:rPr>
        <w:t>iframe</w:t>
      </w:r>
      <w:r w:rsidR="002D61B5">
        <w:rPr>
          <w:rFonts w:hint="eastAsia"/>
        </w:rPr>
        <w:t>。</w:t>
      </w:r>
    </w:p>
    <w:p w:rsidR="001F30B2" w:rsidRDefault="001F30B2" w:rsidP="00660A9A"/>
    <w:tbl>
      <w:tblPr>
        <w:tblStyle w:val="a8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522"/>
      </w:tblGrid>
      <w:tr w:rsidR="000862B7" w:rsidTr="000862B7">
        <w:tc>
          <w:tcPr>
            <w:tcW w:w="8522" w:type="dxa"/>
            <w:shd w:val="clear" w:color="auto" w:fill="8DB3E2" w:themeFill="text2" w:themeFillTint="66"/>
          </w:tcPr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page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contentType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"text/html; charset=GBK"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AF0CCE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&lt;%@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taglib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uri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"http://www.bstek.com/dorado"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prefix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"d"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html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head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title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title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meta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http-equiv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"content-type"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content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"text/html; charset=GBK"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head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body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d:View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config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 w:rsidR="000E557A">
              <w:rPr>
                <w:rFonts w:ascii="Cambria" w:hAnsi="Cambria" w:cs="Cambria" w:hint="eastAsia"/>
                <w:i/>
                <w:iCs/>
                <w:color w:val="2A00FF"/>
                <w:kern w:val="0"/>
                <w:sz w:val="24"/>
                <w:szCs w:val="24"/>
              </w:rPr>
              <w:t>XXXX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xmlName=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String(request.getParameter(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"xmlfile"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).getBytes(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"Iso-8859-1"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),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"GB2312"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reportFileName=xmlName.split(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"\\."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)[1];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reportStatus=ReportInfo.getReportStatus(xmlName);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xmlConfigName=ReportInfo.getXmlConfigName(xmlName);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//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设置默认显示报表收藏按钮，当参数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showFavorite="1"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时不显示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String showFavorite=request.getParameter(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"showFavorite"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(showFavorite==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||showFavorite==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showFavorite=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"0"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(!showFavorite.equals(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"1"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showFavorite=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"0"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(reportStatus!=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&amp;&amp; reportStatus.trim().equals(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"0"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language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"javascript"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xmlName='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xmlName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';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reportFileName='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reportFileName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';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(showFavorite.equals(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"0"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)){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033A8D" w:rsidRDefault="00033A8D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 w:hint="eastAsia"/>
                <w:color w:val="BF5F3F"/>
                <w:kern w:val="0"/>
                <w:sz w:val="24"/>
                <w:szCs w:val="24"/>
              </w:rPr>
              <w:t xml:space="preserve">// 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iframe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scrolling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"no"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src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"../../report/workspace/operateReport.jsp?reportFileName=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reportFileName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"opeReportFrame"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"opeReportFrame"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frameborder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"0"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style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"width: 100%; height: 18px; overflow: hidden;"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iframe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}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7D2023" w:rsidRPr="007D2023" w:rsidRDefault="007D2023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b/>
                <w:color w:val="FF0000"/>
                <w:kern w:val="0"/>
                <w:sz w:val="24"/>
                <w:szCs w:val="24"/>
              </w:rPr>
            </w:pPr>
            <w:r w:rsidRPr="007D2023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 xml:space="preserve">// </w:t>
            </w:r>
            <w:r w:rsidRPr="007D2023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动态显示查询条件</w:t>
            </w:r>
            <w:r w:rsidRPr="007D2023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 xml:space="preserve">view </w:t>
            </w:r>
            <w:r w:rsidRPr="007D2023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如“</w:t>
            </w:r>
            <w:r w:rsidRPr="007D2023">
              <w:rPr>
                <w:rFonts w:hint="eastAsia"/>
                <w:b/>
                <w:color w:val="FF0000"/>
              </w:rPr>
              <w:t>xxxQueryView.xml</w:t>
            </w:r>
            <w:r w:rsidRPr="007D2023">
              <w:rPr>
                <w:rFonts w:hint="eastAsia"/>
                <w:b/>
                <w:color w:val="FF0000"/>
              </w:rPr>
              <w:t>”</w:t>
            </w:r>
            <w:r w:rsidRPr="007D2023">
              <w:rPr>
                <w:rFonts w:hint="eastAsia"/>
                <w:b/>
                <w:color w:val="FF0000"/>
              </w:rPr>
              <w:t xml:space="preserve"> </w:t>
            </w:r>
            <w:r w:rsidRPr="007D2023">
              <w:rPr>
                <w:rFonts w:hint="eastAsia"/>
                <w:b/>
                <w:color w:val="FF0000"/>
              </w:rPr>
              <w:t>的部分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d:View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config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>'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&lt;%=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xmlConfigName </w:t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>'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language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"javascript"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hideLoadingTip();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d:Layout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type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"border"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d:AutoForm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"formCondition"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/&gt;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"100%"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"20%"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&amp;nbsp;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"20%"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&amp;nbsp;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td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tr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table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d:Pane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position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"center"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width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"100%"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language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"javascript"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function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OnSrcChanged () 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"propertyName"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in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event &amp;&amp; event[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"propertyName"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] ==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"src"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 {  </w:t>
            </w:r>
            <w:r>
              <w:rPr>
                <w:rFonts w:ascii="Cambria" w:hAnsi="Cambria" w:cs="Cambria"/>
                <w:color w:val="3F7F5F"/>
                <w:kern w:val="0"/>
                <w:sz w:val="24"/>
                <w:szCs w:val="24"/>
              </w:rPr>
              <w:t>// Internet Explorer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(event.srcElement.src != 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&amp;&amp; event.srcElement.src.indexOf(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"viewExtReport"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 == -1){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try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showLoadingTip();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}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catch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(e){}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    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       }</w:t>
            </w:r>
          </w:p>
          <w:p w:rsidR="00033A8D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script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7D2023" w:rsidRDefault="007D2023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</w:pPr>
          </w:p>
          <w:p w:rsidR="00033A8D" w:rsidRDefault="00033A8D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b/>
                <w:color w:val="FF0000"/>
                <w:kern w:val="0"/>
                <w:sz w:val="24"/>
                <w:szCs w:val="24"/>
              </w:rPr>
            </w:pPr>
            <w:r w:rsidRPr="00033A8D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 xml:space="preserve">// </w:t>
            </w:r>
            <w:r w:rsidRPr="00033A8D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动态展现润乾报表的</w:t>
            </w:r>
            <w:r w:rsidRPr="00033A8D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HMTL</w:t>
            </w:r>
            <w:r w:rsidRPr="00033A8D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的</w:t>
            </w:r>
            <w:r w:rsidRPr="00033A8D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iframe</w:t>
            </w:r>
            <w:r w:rsidR="00F85F1E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（</w:t>
            </w:r>
            <w:r w:rsidR="00516BFF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src</w:t>
            </w:r>
            <w:r w:rsidR="00516BFF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为</w:t>
            </w:r>
            <w:r w:rsidR="00F85F1E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显示</w:t>
            </w:r>
            <w:r w:rsidR="00F85F1E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viewReport.jsp</w:t>
            </w:r>
            <w:r w:rsidR="00F85F1E">
              <w:rPr>
                <w:rFonts w:ascii="Cambria" w:hAnsi="Cambria" w:cs="Cambria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  <w:p w:rsidR="00033A8D" w:rsidRPr="00033A8D" w:rsidRDefault="00033A8D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b/>
                <w:color w:val="FF0000"/>
                <w:kern w:val="0"/>
                <w:sz w:val="24"/>
                <w:szCs w:val="24"/>
              </w:rPr>
            </w:pP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iframe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src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id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"reportframe"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name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"reportframe"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frameborder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"0"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</w:rPr>
              <w:t>style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"width: 100%; height: 600px; overflow: hidden;"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7F007F"/>
                <w:kern w:val="0"/>
                <w:sz w:val="24"/>
                <w:szCs w:val="24"/>
                <w:u w:val="single"/>
              </w:rPr>
              <w:t>onpropertychange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Cambria" w:hAnsi="Cambria" w:cs="Cambria"/>
                <w:i/>
                <w:iCs/>
                <w:color w:val="2A00FF"/>
                <w:kern w:val="0"/>
                <w:sz w:val="24"/>
                <w:szCs w:val="24"/>
              </w:rPr>
              <w:t>OnSrcChanged()</w:t>
            </w:r>
            <w:r>
              <w:rPr>
                <w:rFonts w:ascii="Cambria" w:hAnsi="Cambria" w:cs="Cambr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iframe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d:Pane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d:Layout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d:View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&lt;%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}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(reportStatus!=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&amp;&amp; reportStatus.trim().equals(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"1"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 xml:space="preserve"> out.println(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"&lt;table border=0   cellpadding=0   cellspacing=0   width=100%   height=400 &gt;&lt;tr&gt;&lt;td align=center valign=center&gt;&lt;img   src=../../images/lock.gif width=50 height=50 border=0/&gt;&lt;font size=5 &gt; &lt;strong&gt;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该报表已被冻结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&lt;/strong&gt;&lt;/font&gt;&lt;/td&gt;&lt;/tr&gt;&lt;/table&gt;"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);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(reportStatus!=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&amp;&amp; reportStatus.trim().equals(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"2"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out.println(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"&lt;table border=0   cellpadding=0   cellspacing=0   width=100%   height=400 &gt;&lt;tr&gt;&lt;td align=center valign=center&gt;&lt;img   src=../../images/delete.gif width=50 height=50 border=0/&gt;&lt;font size=5 &gt; &lt;strong&gt;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该报表已被删除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&lt;/strong&gt;&lt;/font&gt;&lt;/td&gt;&lt;/tr&gt;&lt;/table&gt;"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);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if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(reportStatus!=</w:t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null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 &amp;&amp; reportStatus.trim().equals(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"3"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)){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out.println(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"&lt;table border=0   cellpadding=0   cellspacing=0   width=100%   height=400 &gt;&lt;tr&gt;&lt;td align=center valign=center&gt;&lt;img   src=../../images/maintenance.gif width=50 height=50 border=0/&gt;&lt;font size=5 &gt; &lt;strong&gt;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该报表正在维护中。。。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&lt;/strong&gt;&lt;/font&gt;&lt;/td&gt;&lt;/tr&gt;&lt;/table&gt;"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);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b/>
                <w:bCs/>
                <w:color w:val="7F0055"/>
                <w:kern w:val="0"/>
                <w:sz w:val="24"/>
                <w:szCs w:val="24"/>
              </w:rPr>
              <w:t>else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>{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out.println(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"&lt;table border=0   cellpadding=0   cellspacing=0   width=100%   height=400 &gt;&lt;tr&gt;&lt;td align=center valign=center&gt;&lt;img   src=../../images/exception.gif width=50 height=48 border=0/&gt;&lt;font size=5 &gt; &lt;strong&gt;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该报表状态异常</w:t>
            </w:r>
            <w:r>
              <w:rPr>
                <w:rFonts w:ascii="Cambria" w:hAnsi="Cambria" w:cs="Cambria"/>
                <w:color w:val="2A00FF"/>
                <w:kern w:val="0"/>
                <w:sz w:val="24"/>
                <w:szCs w:val="24"/>
              </w:rPr>
              <w:t>&lt;/strong&gt;&lt;/font&gt;&lt;/td&gt;&lt;/tr&gt;&lt;/table&gt;"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 xml:space="preserve">); </w:t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  <w:t>}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lastRenderedPageBreak/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BF5F3F"/>
                <w:kern w:val="0"/>
                <w:sz w:val="24"/>
                <w:szCs w:val="24"/>
              </w:rPr>
              <w:t>%&gt;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body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0862B7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kern w:val="0"/>
                <w:sz w:val="24"/>
                <w:szCs w:val="24"/>
              </w:rPr>
            </w:pP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&lt;/</w:t>
            </w:r>
            <w:r>
              <w:rPr>
                <w:rFonts w:ascii="Cambria" w:hAnsi="Cambria" w:cs="Cambria"/>
                <w:color w:val="3F7F7F"/>
                <w:kern w:val="0"/>
                <w:sz w:val="24"/>
                <w:szCs w:val="24"/>
              </w:rPr>
              <w:t>html</w:t>
            </w:r>
            <w:r>
              <w:rPr>
                <w:rFonts w:ascii="Cambria" w:hAnsi="Cambria" w:cs="Cambria"/>
                <w:color w:val="008080"/>
                <w:kern w:val="0"/>
                <w:sz w:val="24"/>
                <w:szCs w:val="24"/>
              </w:rPr>
              <w:t>&gt;</w:t>
            </w:r>
          </w:p>
          <w:p w:rsidR="000862B7" w:rsidRDefault="000862B7" w:rsidP="00660A9A"/>
        </w:tc>
      </w:tr>
    </w:tbl>
    <w:p w:rsidR="000862B7" w:rsidRDefault="000862B7" w:rsidP="00660A9A"/>
    <w:p w:rsidR="000862B7" w:rsidRDefault="000862B7" w:rsidP="00660A9A"/>
    <w:p w:rsidR="000862B7" w:rsidRDefault="000862B7" w:rsidP="00660A9A"/>
    <w:p w:rsidR="007C78F0" w:rsidRDefault="007C78F0" w:rsidP="007C78F0">
      <w:pPr>
        <w:jc w:val="left"/>
      </w:pPr>
      <w:r>
        <w:rPr>
          <w:rFonts w:hint="eastAsia"/>
        </w:rPr>
        <w:t>页面演示图：</w:t>
      </w:r>
    </w:p>
    <w:p w:rsidR="007C78F0" w:rsidRDefault="00516BFF" w:rsidP="007C78F0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26371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FF" w:rsidRDefault="001D6E4B" w:rsidP="007C78F0">
      <w:pPr>
        <w:jc w:val="left"/>
      </w:pPr>
      <w:r>
        <w:rPr>
          <w:rFonts w:hint="eastAsia"/>
        </w:rPr>
        <w:t>注：此方案部分示例代码，包含具体项目的其他业务要求，请参考具体关于润乾与</w:t>
      </w:r>
      <w:r>
        <w:rPr>
          <w:rFonts w:hint="eastAsia"/>
        </w:rPr>
        <w:t>Dorado</w:t>
      </w:r>
      <w:r>
        <w:rPr>
          <w:rFonts w:hint="eastAsia"/>
        </w:rPr>
        <w:t>结合部分。</w:t>
      </w:r>
    </w:p>
    <w:p w:rsidR="00DF4494" w:rsidRPr="0077216F" w:rsidRDefault="00DF4494" w:rsidP="007C78F0">
      <w:pPr>
        <w:jc w:val="left"/>
      </w:pPr>
    </w:p>
    <w:sectPr w:rsidR="00DF4494" w:rsidRPr="0077216F" w:rsidSect="00086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F6" w:rsidRDefault="007570F6" w:rsidP="00DC2264">
      <w:r>
        <w:separator/>
      </w:r>
    </w:p>
  </w:endnote>
  <w:endnote w:type="continuationSeparator" w:id="0">
    <w:p w:rsidR="007570F6" w:rsidRDefault="007570F6" w:rsidP="00D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F6" w:rsidRDefault="007570F6" w:rsidP="00DC2264">
      <w:r>
        <w:separator/>
      </w:r>
    </w:p>
  </w:footnote>
  <w:footnote w:type="continuationSeparator" w:id="0">
    <w:p w:rsidR="007570F6" w:rsidRDefault="007570F6" w:rsidP="00DC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DB"/>
    <w:multiLevelType w:val="hybridMultilevel"/>
    <w:tmpl w:val="AFE805FC"/>
    <w:lvl w:ilvl="0" w:tplc="51B8611E">
      <w:start w:val="1"/>
      <w:numFmt w:val="chineseCountingThousand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80E2083"/>
    <w:multiLevelType w:val="hybridMultilevel"/>
    <w:tmpl w:val="07DCE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962EA"/>
    <w:multiLevelType w:val="hybridMultilevel"/>
    <w:tmpl w:val="C0C85642"/>
    <w:lvl w:ilvl="0" w:tplc="4C12D37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3F3E27"/>
    <w:multiLevelType w:val="hybridMultilevel"/>
    <w:tmpl w:val="199603D4"/>
    <w:lvl w:ilvl="0" w:tplc="51B8611E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3"/>
    <w:rsid w:val="00004E07"/>
    <w:rsid w:val="00012B59"/>
    <w:rsid w:val="00023F70"/>
    <w:rsid w:val="00033A8D"/>
    <w:rsid w:val="0003436D"/>
    <w:rsid w:val="00046E21"/>
    <w:rsid w:val="000502C4"/>
    <w:rsid w:val="000630AF"/>
    <w:rsid w:val="00076040"/>
    <w:rsid w:val="000862B7"/>
    <w:rsid w:val="00090A55"/>
    <w:rsid w:val="000E557A"/>
    <w:rsid w:val="00114A65"/>
    <w:rsid w:val="001567F9"/>
    <w:rsid w:val="0018574F"/>
    <w:rsid w:val="001D047B"/>
    <w:rsid w:val="001D6E4B"/>
    <w:rsid w:val="001F30B2"/>
    <w:rsid w:val="00251F9B"/>
    <w:rsid w:val="00252560"/>
    <w:rsid w:val="00290E6C"/>
    <w:rsid w:val="002C52A2"/>
    <w:rsid w:val="002D61B5"/>
    <w:rsid w:val="002D71CF"/>
    <w:rsid w:val="00331BD3"/>
    <w:rsid w:val="00395118"/>
    <w:rsid w:val="003B0C88"/>
    <w:rsid w:val="003B3A71"/>
    <w:rsid w:val="003D3495"/>
    <w:rsid w:val="004064E8"/>
    <w:rsid w:val="00440796"/>
    <w:rsid w:val="00442858"/>
    <w:rsid w:val="00491845"/>
    <w:rsid w:val="004A4F24"/>
    <w:rsid w:val="004E5CF0"/>
    <w:rsid w:val="00516BFF"/>
    <w:rsid w:val="005170E7"/>
    <w:rsid w:val="00530345"/>
    <w:rsid w:val="00580525"/>
    <w:rsid w:val="005A06DD"/>
    <w:rsid w:val="005B2A29"/>
    <w:rsid w:val="005B34C4"/>
    <w:rsid w:val="005D0763"/>
    <w:rsid w:val="0063121D"/>
    <w:rsid w:val="00657DCC"/>
    <w:rsid w:val="00660A9A"/>
    <w:rsid w:val="00693DE8"/>
    <w:rsid w:val="006A5419"/>
    <w:rsid w:val="006C1D1F"/>
    <w:rsid w:val="006D2C97"/>
    <w:rsid w:val="006D3ED0"/>
    <w:rsid w:val="007076CD"/>
    <w:rsid w:val="00711B06"/>
    <w:rsid w:val="0071572F"/>
    <w:rsid w:val="007569F5"/>
    <w:rsid w:val="007570F6"/>
    <w:rsid w:val="0077216F"/>
    <w:rsid w:val="00794516"/>
    <w:rsid w:val="007B5F0E"/>
    <w:rsid w:val="007C1F2B"/>
    <w:rsid w:val="007C78F0"/>
    <w:rsid w:val="007D2023"/>
    <w:rsid w:val="007D35B0"/>
    <w:rsid w:val="007D4299"/>
    <w:rsid w:val="007E0900"/>
    <w:rsid w:val="007F0086"/>
    <w:rsid w:val="007F6541"/>
    <w:rsid w:val="00835A80"/>
    <w:rsid w:val="00836E39"/>
    <w:rsid w:val="00841D32"/>
    <w:rsid w:val="008421BF"/>
    <w:rsid w:val="00852B94"/>
    <w:rsid w:val="0088110C"/>
    <w:rsid w:val="00884C5D"/>
    <w:rsid w:val="00887D4F"/>
    <w:rsid w:val="008E2A01"/>
    <w:rsid w:val="00906675"/>
    <w:rsid w:val="00910805"/>
    <w:rsid w:val="00923E60"/>
    <w:rsid w:val="0095363F"/>
    <w:rsid w:val="00984C47"/>
    <w:rsid w:val="00993123"/>
    <w:rsid w:val="009939C3"/>
    <w:rsid w:val="00A26734"/>
    <w:rsid w:val="00A36EDC"/>
    <w:rsid w:val="00A62393"/>
    <w:rsid w:val="00A66BA1"/>
    <w:rsid w:val="00A84ABC"/>
    <w:rsid w:val="00AF0CCE"/>
    <w:rsid w:val="00B11321"/>
    <w:rsid w:val="00B77C5A"/>
    <w:rsid w:val="00BB5F00"/>
    <w:rsid w:val="00BC0594"/>
    <w:rsid w:val="00C023F4"/>
    <w:rsid w:val="00C1056A"/>
    <w:rsid w:val="00C142F5"/>
    <w:rsid w:val="00C21982"/>
    <w:rsid w:val="00C410EB"/>
    <w:rsid w:val="00C5512B"/>
    <w:rsid w:val="00C555A4"/>
    <w:rsid w:val="00C621E4"/>
    <w:rsid w:val="00C81C24"/>
    <w:rsid w:val="00CA0BEB"/>
    <w:rsid w:val="00CA0CB0"/>
    <w:rsid w:val="00CB01A6"/>
    <w:rsid w:val="00CF590A"/>
    <w:rsid w:val="00D12309"/>
    <w:rsid w:val="00D24ED7"/>
    <w:rsid w:val="00D3369F"/>
    <w:rsid w:val="00D51D4A"/>
    <w:rsid w:val="00D92347"/>
    <w:rsid w:val="00DA73B6"/>
    <w:rsid w:val="00DB75B6"/>
    <w:rsid w:val="00DC20F8"/>
    <w:rsid w:val="00DC2264"/>
    <w:rsid w:val="00DC758A"/>
    <w:rsid w:val="00DD3132"/>
    <w:rsid w:val="00DF4494"/>
    <w:rsid w:val="00E24AC3"/>
    <w:rsid w:val="00E26F94"/>
    <w:rsid w:val="00E40FA7"/>
    <w:rsid w:val="00E9434E"/>
    <w:rsid w:val="00EC314F"/>
    <w:rsid w:val="00ED7410"/>
    <w:rsid w:val="00F30413"/>
    <w:rsid w:val="00F85F1E"/>
    <w:rsid w:val="00FC302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26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C22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C226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304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30413"/>
    <w:rPr>
      <w:sz w:val="18"/>
      <w:szCs w:val="18"/>
    </w:rPr>
  </w:style>
  <w:style w:type="paragraph" w:styleId="a7">
    <w:name w:val="List Paragraph"/>
    <w:basedOn w:val="a"/>
    <w:uiPriority w:val="34"/>
    <w:qFormat/>
    <w:rsid w:val="00046E21"/>
    <w:pPr>
      <w:ind w:firstLineChars="200" w:firstLine="420"/>
    </w:pPr>
  </w:style>
  <w:style w:type="table" w:styleId="a8">
    <w:name w:val="Table Grid"/>
    <w:basedOn w:val="a1"/>
    <w:uiPriority w:val="59"/>
    <w:rsid w:val="00A6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26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C22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C226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3041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30413"/>
    <w:rPr>
      <w:sz w:val="18"/>
      <w:szCs w:val="18"/>
    </w:rPr>
  </w:style>
  <w:style w:type="paragraph" w:styleId="a7">
    <w:name w:val="List Paragraph"/>
    <w:basedOn w:val="a"/>
    <w:uiPriority w:val="34"/>
    <w:qFormat/>
    <w:rsid w:val="00046E21"/>
    <w:pPr>
      <w:ind w:firstLineChars="200" w:firstLine="420"/>
    </w:pPr>
  </w:style>
  <w:style w:type="table" w:styleId="a8">
    <w:name w:val="Table Grid"/>
    <w:basedOn w:val="a1"/>
    <w:uiPriority w:val="59"/>
    <w:rsid w:val="00A6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57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2046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122</cp:revision>
  <dcterms:created xsi:type="dcterms:W3CDTF">2012-06-29T06:11:00Z</dcterms:created>
  <dcterms:modified xsi:type="dcterms:W3CDTF">2012-07-06T01:56:00Z</dcterms:modified>
</cp:coreProperties>
</file>